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4A966" w14:textId="77777777" w:rsidR="00956CF0" w:rsidRDefault="00956CF0" w:rsidP="00956CF0">
      <w:pPr>
        <w:jc w:val="right"/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606"/>
        <w:gridCol w:w="5708"/>
      </w:tblGrid>
      <w:tr w:rsidR="00956CF0" w14:paraId="34D27062" w14:textId="77777777" w:rsidTr="00097AF0">
        <w:trPr>
          <w:trHeight w:val="1691"/>
        </w:trPr>
        <w:tc>
          <w:tcPr>
            <w:tcW w:w="4606" w:type="dxa"/>
            <w:shd w:val="clear" w:color="auto" w:fill="auto"/>
          </w:tcPr>
          <w:p w14:paraId="199395AF" w14:textId="59987DE8" w:rsidR="00097AF0" w:rsidRPr="005425E7" w:rsidRDefault="003E2645" w:rsidP="00097AF0">
            <w:pPr>
              <w:rPr>
                <w:rFonts w:ascii="Calibri" w:eastAsia="Calibri" w:hAnsi="Calibri"/>
                <w:sz w:val="22"/>
                <w:szCs w:val="22"/>
              </w:rPr>
            </w:pPr>
            <w:r w:rsidRPr="00097AF0">
              <w:rPr>
                <w:rFonts w:eastAsia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062368F4" wp14:editId="755BB0BF">
                  <wp:extent cx="1232535" cy="1113155"/>
                  <wp:effectExtent l="0" t="0" r="0" b="0"/>
                  <wp:docPr id="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8" w:type="dxa"/>
            <w:shd w:val="clear" w:color="auto" w:fill="auto"/>
          </w:tcPr>
          <w:p w14:paraId="4DE21611" w14:textId="77777777"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14:paraId="75756C8E" w14:textId="31FD0CE7" w:rsidR="00956CF0" w:rsidRPr="005425E7" w:rsidRDefault="003E2645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097AF0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 wp14:anchorId="177E059A" wp14:editId="74E93757">
                  <wp:extent cx="1113155" cy="691515"/>
                  <wp:effectExtent l="0" t="0" r="0" b="0"/>
                  <wp:docPr id="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155" cy="69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887A08" w14:textId="77777777"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 w:rsidSect="00956CF0">
          <w:footerReference w:type="default" r:id="rId10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700DA9" w14:paraId="6D835010" w14:textId="77777777">
        <w:tc>
          <w:tcPr>
            <w:tcW w:w="9285" w:type="dxa"/>
            <w:shd w:val="clear" w:color="auto" w:fill="66CCFF"/>
          </w:tcPr>
          <w:p w14:paraId="0CBE481F" w14:textId="77777777"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>MARCH</w:t>
            </w:r>
            <w:r w:rsidRPr="00700DA9">
              <w:rPr>
                <w:rFonts w:ascii="Calibri" w:hAnsi="Calibri" w:cs="Calibri"/>
                <w:b w:val="0"/>
                <w:caps/>
                <w:sz w:val="26"/>
                <w:szCs w:val="26"/>
              </w:rPr>
              <w:t>é</w:t>
            </w: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 xml:space="preserve">S </w:t>
            </w:r>
            <w:r w:rsidR="00EB4DEA" w:rsidRPr="00700DA9">
              <w:rPr>
                <w:rFonts w:ascii="Calibri" w:hAnsi="Calibri" w:cs="Calibri"/>
                <w:b w:val="0"/>
                <w:sz w:val="26"/>
                <w:szCs w:val="26"/>
              </w:rPr>
              <w:t>PUBLICS</w:t>
            </w:r>
          </w:p>
          <w:p w14:paraId="7AE17E1D" w14:textId="77777777" w:rsidR="007411D9" w:rsidRPr="00700DA9" w:rsidRDefault="007411D9">
            <w:pPr>
              <w:pStyle w:val="Titre8"/>
              <w:tabs>
                <w:tab w:val="right" w:pos="9639"/>
              </w:tabs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Lettre de candidature</w:t>
            </w:r>
          </w:p>
          <w:p w14:paraId="37B008DC" w14:textId="77777777" w:rsidR="007411D9" w:rsidRPr="00700DA9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designation</w:t>
            </w:r>
            <w:r w:rsidR="007411D9" w:rsidRPr="00700DA9">
              <w:rPr>
                <w:rFonts w:ascii="Calibri" w:hAnsi="Calibri" w:cs="Calibri"/>
                <w:caps/>
                <w:sz w:val="26"/>
                <w:szCs w:val="26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7750B02B" w14:textId="77777777"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Dc1</w:t>
            </w:r>
          </w:p>
        </w:tc>
      </w:tr>
    </w:tbl>
    <w:p w14:paraId="61A36C1F" w14:textId="77777777"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p w14:paraId="22CAB8CE" w14:textId="6F524495" w:rsidR="00254C4F" w:rsidRPr="00254C4F" w:rsidRDefault="00254C4F" w:rsidP="00254C4F">
      <w:pPr>
        <w:tabs>
          <w:tab w:val="left" w:pos="3606"/>
        </w:tabs>
        <w:rPr>
          <w:rFonts w:ascii="Calibri" w:hAnsi="Calibri" w:cs="Calibri"/>
          <w:sz w:val="26"/>
          <w:szCs w:val="26"/>
        </w:rPr>
        <w:sectPr w:rsidR="00254C4F" w:rsidRPr="00254C4F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3E0FFE3E" w14:textId="77777777" w:rsidTr="00254C4F">
        <w:tc>
          <w:tcPr>
            <w:tcW w:w="10277" w:type="dxa"/>
            <w:shd w:val="clear" w:color="auto" w:fill="66CCFF"/>
          </w:tcPr>
          <w:p w14:paraId="44BA670C" w14:textId="77777777" w:rsidR="007411D9" w:rsidRPr="00700DA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 xml:space="preserve">A - Identification </w:t>
            </w:r>
            <w:r w:rsidR="00D84A53"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>de l’acheteur</w:t>
            </w:r>
          </w:p>
        </w:tc>
      </w:tr>
    </w:tbl>
    <w:p w14:paraId="069963EC" w14:textId="77777777" w:rsidR="00BD70C2" w:rsidRPr="00700DA9" w:rsidRDefault="00BD70C2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</w:p>
    <w:p w14:paraId="459B0E94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b/>
          <w:bCs/>
          <w:sz w:val="26"/>
          <w:szCs w:val="26"/>
        </w:rPr>
      </w:pPr>
      <w:r w:rsidRPr="00097AF0">
        <w:rPr>
          <w:rFonts w:ascii="Calibri" w:hAnsi="Calibri" w:cs="Calibri"/>
          <w:b/>
          <w:bCs/>
          <w:sz w:val="26"/>
          <w:szCs w:val="26"/>
        </w:rPr>
        <w:t xml:space="preserve">AGENCE REGIONALE DE SANTE LA REUNION </w:t>
      </w:r>
    </w:p>
    <w:p w14:paraId="688B264B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  <w:r w:rsidRPr="00097AF0">
        <w:rPr>
          <w:rFonts w:ascii="Calibri" w:hAnsi="Calibri" w:cs="Calibri"/>
          <w:sz w:val="26"/>
          <w:szCs w:val="26"/>
        </w:rPr>
        <w:t>2 bis, avenue Georges Brassens – CS 61002</w:t>
      </w:r>
    </w:p>
    <w:p w14:paraId="3D4905FB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  <w:r w:rsidRPr="00097AF0">
        <w:rPr>
          <w:rFonts w:ascii="Calibri" w:hAnsi="Calibri" w:cs="Calibri"/>
          <w:sz w:val="26"/>
          <w:szCs w:val="26"/>
        </w:rPr>
        <w:t>97743 SAINT-DENIS CEDEX 9</w:t>
      </w:r>
    </w:p>
    <w:p w14:paraId="357735E4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  <w:r w:rsidRPr="00097AF0">
        <w:rPr>
          <w:rFonts w:ascii="Calibri" w:hAnsi="Calibri" w:cs="Calibri"/>
          <w:sz w:val="26"/>
          <w:szCs w:val="26"/>
        </w:rPr>
        <w:t>Tél : 02 62 97 97 00</w:t>
      </w:r>
    </w:p>
    <w:p w14:paraId="395B3F26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  <w:r w:rsidRPr="00097AF0">
        <w:rPr>
          <w:rFonts w:ascii="Calibri" w:hAnsi="Calibri" w:cs="Calibri"/>
          <w:sz w:val="26"/>
          <w:szCs w:val="26"/>
        </w:rPr>
        <w:t xml:space="preserve">Courriel : </w:t>
      </w:r>
      <w:hyperlink r:id="rId11" w:history="1">
        <w:r w:rsidRPr="00097AF0">
          <w:rPr>
            <w:rFonts w:ascii="Calibri" w:hAnsi="Calibri" w:cs="Calibri"/>
            <w:sz w:val="26"/>
            <w:szCs w:val="26"/>
          </w:rPr>
          <w:t>ars-reunion-commandes-publiques@ars.sante.fr</w:t>
        </w:r>
      </w:hyperlink>
      <w:r>
        <w:rPr>
          <w:rFonts w:ascii="Calibri" w:hAnsi="Calibri" w:cs="Calibri"/>
          <w:sz w:val="26"/>
          <w:szCs w:val="26"/>
        </w:rPr>
        <w:t xml:space="preserve"> </w:t>
      </w:r>
      <w:r w:rsidRPr="00097AF0">
        <w:rPr>
          <w:rFonts w:ascii="Calibri" w:hAnsi="Calibri" w:cs="Calibri"/>
          <w:sz w:val="26"/>
          <w:szCs w:val="26"/>
        </w:rPr>
        <w:t xml:space="preserve"> </w:t>
      </w:r>
    </w:p>
    <w:p w14:paraId="7C926E0A" w14:textId="77777777"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1464EE74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189482A7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B - Objet de la consultation</w:t>
            </w:r>
          </w:p>
        </w:tc>
      </w:tr>
    </w:tbl>
    <w:p w14:paraId="7F1C8AF0" w14:textId="19E37899" w:rsidR="00C02D34" w:rsidRPr="00142FE5" w:rsidRDefault="00623576" w:rsidP="00623576">
      <w:pPr>
        <w:numPr>
          <w:ilvl w:val="0"/>
          <w:numId w:val="1"/>
        </w:numPr>
        <w:spacing w:before="120"/>
        <w:ind w:left="0" w:hanging="6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ACHAT,</w:t>
      </w:r>
      <w:r w:rsidR="00142FE5" w:rsidRPr="00142FE5">
        <w:rPr>
          <w:rFonts w:ascii="Calibri" w:hAnsi="Calibri" w:cs="Calibri"/>
          <w:sz w:val="26"/>
          <w:szCs w:val="26"/>
        </w:rPr>
        <w:t xml:space="preserve"> LIVRAISON </w:t>
      </w:r>
      <w:r>
        <w:rPr>
          <w:rFonts w:ascii="Calibri" w:hAnsi="Calibri" w:cs="Calibri"/>
          <w:sz w:val="26"/>
          <w:szCs w:val="26"/>
        </w:rPr>
        <w:t>DE MOUSTIQUAIRES ET</w:t>
      </w:r>
      <w:r w:rsidR="00142FE5" w:rsidRPr="00142FE5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 xml:space="preserve">PRODUITS REPULSIFS ANTI-MOUSTIQUES </w:t>
      </w:r>
      <w:r w:rsidR="00142FE5" w:rsidRPr="00142FE5">
        <w:rPr>
          <w:rFonts w:ascii="Calibri" w:hAnsi="Calibri" w:cs="Calibri"/>
          <w:sz w:val="26"/>
          <w:szCs w:val="26"/>
        </w:rPr>
        <w:t>POUR L’ARS LA REUNION - ARS974 - MP 202</w:t>
      </w:r>
      <w:r w:rsidR="002F7F9F">
        <w:rPr>
          <w:rFonts w:ascii="Calibri" w:hAnsi="Calibri" w:cs="Calibri"/>
          <w:sz w:val="26"/>
          <w:szCs w:val="26"/>
        </w:rPr>
        <w:t>6</w:t>
      </w:r>
      <w:r w:rsidR="00142FE5" w:rsidRPr="00142FE5">
        <w:rPr>
          <w:rFonts w:ascii="Calibri" w:hAnsi="Calibri" w:cs="Calibri"/>
          <w:sz w:val="26"/>
          <w:szCs w:val="26"/>
        </w:rPr>
        <w:t xml:space="preserve"> 0</w:t>
      </w:r>
      <w:r w:rsidR="00963738">
        <w:rPr>
          <w:rFonts w:ascii="Calibri" w:hAnsi="Calibri" w:cs="Calibri"/>
          <w:sz w:val="26"/>
          <w:szCs w:val="26"/>
        </w:rPr>
        <w:t>2</w:t>
      </w:r>
      <w:r w:rsidR="00142FE5">
        <w:rPr>
          <w:rFonts w:ascii="Calibri" w:hAnsi="Calibri" w:cs="Calibri"/>
          <w:sz w:val="26"/>
          <w:szCs w:val="26"/>
        </w:rPr>
        <w:t>.</w:t>
      </w:r>
    </w:p>
    <w:p w14:paraId="050B1F3D" w14:textId="77777777" w:rsidR="00C02D34" w:rsidRPr="00700DA9" w:rsidRDefault="00C02D34" w:rsidP="00623576">
      <w:pPr>
        <w:jc w:val="both"/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7C5D73BA" w14:textId="77777777">
        <w:tc>
          <w:tcPr>
            <w:tcW w:w="10277" w:type="dxa"/>
            <w:shd w:val="clear" w:color="auto" w:fill="66CCFF"/>
          </w:tcPr>
          <w:p w14:paraId="16BA18FE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C - Objet de la candidature</w:t>
            </w:r>
          </w:p>
        </w:tc>
      </w:tr>
    </w:tbl>
    <w:p w14:paraId="282DB443" w14:textId="77777777" w:rsidR="007411D9" w:rsidRPr="00700DA9" w:rsidRDefault="007411D9" w:rsidP="000C515E">
      <w:pPr>
        <w:pStyle w:val="Titre1"/>
        <w:numPr>
          <w:ilvl w:val="0"/>
          <w:numId w:val="0"/>
        </w:numPr>
        <w:ind w:left="567"/>
        <w:rPr>
          <w:rFonts w:ascii="Calibri" w:hAnsi="Calibri" w:cs="Calibri"/>
          <w:b w:val="0"/>
          <w:bCs w:val="0"/>
          <w:sz w:val="26"/>
          <w:szCs w:val="26"/>
        </w:rPr>
      </w:pPr>
    </w:p>
    <w:p w14:paraId="7C693465" w14:textId="77777777" w:rsidR="007411D9" w:rsidRPr="00700DA9" w:rsidRDefault="007411D9">
      <w:pPr>
        <w:pStyle w:val="Titre1"/>
        <w:ind w:left="0"/>
        <w:rPr>
          <w:rFonts w:ascii="Calibri" w:hAnsi="Calibri" w:cs="Calibri"/>
          <w:b w:val="0"/>
          <w:bCs w:val="0"/>
          <w:sz w:val="26"/>
          <w:szCs w:val="26"/>
        </w:rPr>
      </w:pPr>
      <w:r w:rsidRPr="00700DA9">
        <w:rPr>
          <w:rFonts w:ascii="Calibri" w:hAnsi="Calibri" w:cs="Calibri"/>
          <w:b w:val="0"/>
          <w:bCs w:val="0"/>
          <w:sz w:val="26"/>
          <w:szCs w:val="26"/>
        </w:rPr>
        <w:t xml:space="preserve">La candidature est </w:t>
      </w:r>
      <w:r w:rsidR="00775F55" w:rsidRPr="00700DA9">
        <w:rPr>
          <w:rFonts w:ascii="Calibri" w:hAnsi="Calibri" w:cs="Calibri"/>
          <w:b w:val="0"/>
          <w:bCs w:val="0"/>
          <w:sz w:val="26"/>
          <w:szCs w:val="26"/>
        </w:rPr>
        <w:t>présentée </w:t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:</w:t>
      </w:r>
    </w:p>
    <w:p w14:paraId="6B0C0086" w14:textId="77777777" w:rsidR="007411D9" w:rsidRPr="00700DA9" w:rsidRDefault="007411D9">
      <w:pPr>
        <w:pStyle w:val="Titre1"/>
        <w:ind w:left="0" w:hanging="432"/>
        <w:rPr>
          <w:rFonts w:ascii="Calibri" w:hAnsi="Calibri" w:cs="Calibri"/>
          <w:b w:val="0"/>
          <w:bCs w:val="0"/>
          <w:sz w:val="26"/>
          <w:szCs w:val="26"/>
        </w:rPr>
      </w:pPr>
    </w:p>
    <w:p w14:paraId="467CFC01" w14:textId="77777777" w:rsidR="007411D9" w:rsidRPr="00700DA9" w:rsidRDefault="00775F55">
      <w:pPr>
        <w:pStyle w:val="Titre1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>pour</w:t>
      </w:r>
      <w:proofErr w:type="gramEnd"/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 le marché </w:t>
      </w:r>
      <w:r w:rsidR="00EB4DEA" w:rsidRPr="00700DA9">
        <w:rPr>
          <w:rFonts w:ascii="Calibri" w:hAnsi="Calibri" w:cs="Calibri"/>
          <w:b w:val="0"/>
          <w:bCs w:val="0"/>
          <w:sz w:val="26"/>
          <w:szCs w:val="26"/>
        </w:rPr>
        <w:t>public</w:t>
      </w:r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 </w:t>
      </w:r>
      <w:r w:rsidR="007411D9" w:rsidRPr="00700DA9">
        <w:rPr>
          <w:rFonts w:ascii="Calibri" w:hAnsi="Calibri" w:cs="Calibri"/>
          <w:b w:val="0"/>
          <w:i/>
          <w:iCs/>
          <w:sz w:val="26"/>
          <w:szCs w:val="26"/>
        </w:rPr>
        <w:t xml:space="preserve">(en cas de non allotissement) </w:t>
      </w:r>
      <w:r w:rsidR="007411D9" w:rsidRPr="00700DA9">
        <w:rPr>
          <w:rFonts w:ascii="Calibri" w:hAnsi="Calibri" w:cs="Calibri"/>
          <w:b w:val="0"/>
          <w:bCs w:val="0"/>
          <w:iCs/>
          <w:sz w:val="26"/>
          <w:szCs w:val="26"/>
        </w:rPr>
        <w:t>;</w:t>
      </w:r>
    </w:p>
    <w:p w14:paraId="43DC9EC9" w14:textId="77777777" w:rsidR="00775F55" w:rsidRPr="003E2645" w:rsidRDefault="00775F55" w:rsidP="00775F55">
      <w:pPr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</w:p>
    <w:p w14:paraId="01C4587E" w14:textId="77777777" w:rsidR="00775F55" w:rsidRPr="00700DA9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Calibri" w:hAnsi="Calibri" w:cs="Calibri"/>
          <w:b/>
          <w:b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Pr="00700DA9">
        <w:rPr>
          <w:rFonts w:ascii="Calibri" w:hAnsi="Calibri" w:cs="Calibri"/>
          <w:sz w:val="26"/>
          <w:szCs w:val="26"/>
        </w:rPr>
        <w:t xml:space="preserve"> tous les lots de la procédure de passation du marché public ;</w:t>
      </w:r>
    </w:p>
    <w:p w14:paraId="64839A96" w14:textId="77777777" w:rsidR="007411D9" w:rsidRPr="003E2645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16"/>
          <w:szCs w:val="16"/>
        </w:rPr>
      </w:pPr>
    </w:p>
    <w:p w14:paraId="27CE4AE8" w14:textId="77777777" w:rsidR="007411D9" w:rsidRPr="00700DA9" w:rsidRDefault="00775F55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le lot n°……. 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ou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les lots n°…………… de la procédure de passation du marché </w:t>
      </w:r>
      <w:r w:rsidR="00EB4DEA" w:rsidRPr="00700DA9">
        <w:rPr>
          <w:rFonts w:ascii="Calibri" w:hAnsi="Calibri" w:cs="Calibri"/>
          <w:sz w:val="26"/>
          <w:szCs w:val="26"/>
        </w:rPr>
        <w:t>public</w:t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</w:p>
    <w:p w14:paraId="4D5B3A3D" w14:textId="77777777" w:rsidR="00097AF0" w:rsidRDefault="00097AF0">
      <w:pPr>
        <w:rPr>
          <w:rFonts w:ascii="Calibri" w:hAnsi="Calibri" w:cs="Calibri"/>
          <w:sz w:val="26"/>
          <w:szCs w:val="26"/>
        </w:rPr>
      </w:pPr>
    </w:p>
    <w:p w14:paraId="14BF7BCD" w14:textId="77777777" w:rsidR="00254C4F" w:rsidRDefault="00254C4F">
      <w:pPr>
        <w:rPr>
          <w:rFonts w:ascii="Calibri" w:hAnsi="Calibri" w:cs="Calibri"/>
          <w:sz w:val="26"/>
          <w:szCs w:val="2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14:paraId="13FF6CDA" w14:textId="77777777" w:rsidTr="00B44D07">
        <w:tc>
          <w:tcPr>
            <w:tcW w:w="10419" w:type="dxa"/>
            <w:shd w:val="clear" w:color="auto" w:fill="66CCFF"/>
          </w:tcPr>
          <w:p w14:paraId="3FD61C10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D - Présentation du candidat</w:t>
            </w:r>
          </w:p>
        </w:tc>
      </w:tr>
    </w:tbl>
    <w:p w14:paraId="48FFB545" w14:textId="77777777"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14:paraId="14D9FC40" w14:textId="77777777" w:rsidR="007411D9" w:rsidRPr="00700DA9" w:rsidRDefault="00BB2EF6">
      <w:pPr>
        <w:ind w:left="567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75F55"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se présente seul :</w:t>
      </w:r>
    </w:p>
    <w:p w14:paraId="09AED11C" w14:textId="77777777"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14:paraId="1298D8F2" w14:textId="39FCE28D" w:rsidR="00775F55" w:rsidRDefault="003E2645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58A997D2" wp14:editId="479854E0">
            <wp:extent cx="91440" cy="73025"/>
            <wp:effectExtent l="0" t="0" r="0" b="0"/>
            <wp:docPr id="200611374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700DA9">
        <w:rPr>
          <w:rFonts w:ascii="Calibri" w:hAnsi="Calibri" w:cs="Calibri"/>
          <w:sz w:val="26"/>
          <w:szCs w:val="26"/>
        </w:rPr>
        <w:t> Nom</w:t>
      </w:r>
      <w:r w:rsidR="00775F55" w:rsidRPr="00700DA9">
        <w:rPr>
          <w:rFonts w:ascii="Calibri" w:hAnsi="Calibri" w:cs="Calibri"/>
          <w:sz w:val="26"/>
          <w:szCs w:val="26"/>
        </w:rPr>
        <w:t xml:space="preserve"> commercial et dénomination sociale de l’unité ou de l’établissement qui exécutera la prestation :</w:t>
      </w:r>
    </w:p>
    <w:p w14:paraId="0CC7711E" w14:textId="77777777" w:rsidR="00097AF0" w:rsidRDefault="00097AF0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5A4B3E06" w14:textId="77777777" w:rsidR="00097AF0" w:rsidRDefault="00097AF0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39759E1" w14:textId="77777777" w:rsidR="00775F55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305FBD38" w14:textId="77777777" w:rsidR="00097AF0" w:rsidRDefault="00097AF0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5BAEAF0A" w14:textId="77777777" w:rsidR="00254C4F" w:rsidRDefault="00254C4F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6B47ACF" w14:textId="77777777" w:rsidR="00254C4F" w:rsidRDefault="00254C4F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42F3876E" w14:textId="72825372" w:rsidR="00775F55" w:rsidRPr="00700DA9" w:rsidRDefault="003E2645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lastRenderedPageBreak/>
        <w:drawing>
          <wp:inline distT="0" distB="0" distL="0" distR="0" wp14:anchorId="0AE5A68D" wp14:editId="7E8C96CE">
            <wp:extent cx="91440" cy="73025"/>
            <wp:effectExtent l="0" t="0" r="0" b="0"/>
            <wp:docPr id="1204217765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postale et du siège social (si elle est différente de l’adresse postale) :</w:t>
      </w:r>
    </w:p>
    <w:p w14:paraId="139F6C91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614B5D7" w14:textId="77777777" w:rsidR="00775F55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31AD29D" w14:textId="77777777" w:rsidR="00254C4F" w:rsidRPr="00700DA9" w:rsidRDefault="00254C4F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4390D7AA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26AE7771" w14:textId="5C23FA6F" w:rsidR="00775F55" w:rsidRPr="00700DA9" w:rsidRDefault="003E2645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6D9957C9" wp14:editId="3C27C100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14:paraId="0E28E5FF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520C271A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3744E484" w14:textId="1F804030" w:rsidR="00775F55" w:rsidRPr="00700DA9" w:rsidRDefault="003E2645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0AFCF9D7" wp14:editId="0B24D807">
            <wp:extent cx="91440" cy="73025"/>
            <wp:effectExtent l="0" t="0" r="0" b="0"/>
            <wp:docPr id="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14:paraId="68FF6E26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2A318B9C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49C5B76A" w14:textId="77EB7381" w:rsidR="00775F55" w:rsidRPr="00700DA9" w:rsidRDefault="003E2645" w:rsidP="003B4647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4EA03EC3" wp14:editId="29749100">
            <wp:extent cx="91440" cy="73025"/>
            <wp:effectExtent l="0" t="0" r="0" b="0"/>
            <wp:docPr id="10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3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14:paraId="411A2BE2" w14:textId="77777777"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14:paraId="241256CB" w14:textId="77777777" w:rsidR="007411D9" w:rsidRPr="00700DA9" w:rsidRDefault="00775F55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est un groupement d’entreprises :</w:t>
      </w:r>
    </w:p>
    <w:p w14:paraId="6E986D7B" w14:textId="77777777"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14:paraId="68ACE950" w14:textId="77777777" w:rsidR="007411D9" w:rsidRPr="00700DA9" w:rsidRDefault="00775F55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/>
          <w:iCs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conjoint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solidaire</w:t>
      </w:r>
    </w:p>
    <w:p w14:paraId="4C7F95FA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55A97195" w14:textId="77777777" w:rsidR="007411D9" w:rsidRPr="00700DA9" w:rsidRDefault="007411D9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Cs/>
          <w:sz w:val="26"/>
          <w:szCs w:val="26"/>
        </w:rPr>
        <w:t>En cas de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Pr="00700DA9">
        <w:rPr>
          <w:rFonts w:ascii="Calibri" w:hAnsi="Calibri" w:cs="Calibri"/>
          <w:sz w:val="26"/>
          <w:szCs w:val="26"/>
        </w:rPr>
        <w:t>groupement conjoint, le mandataire est solidaire :</w:t>
      </w:r>
    </w:p>
    <w:p w14:paraId="60775232" w14:textId="77777777"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14:paraId="5C9925AC" w14:textId="77777777" w:rsidR="007411D9" w:rsidRPr="00700DA9" w:rsidRDefault="00BB2EF6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Non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iCs/>
          <w:sz w:val="26"/>
          <w:szCs w:val="26"/>
        </w:rPr>
        <w:t xml:space="preserve"> O</w:t>
      </w:r>
      <w:r w:rsidR="00775F55" w:rsidRPr="00700DA9">
        <w:rPr>
          <w:rFonts w:ascii="Calibri" w:hAnsi="Calibri" w:cs="Calibri"/>
          <w:iCs/>
          <w:sz w:val="26"/>
          <w:szCs w:val="26"/>
        </w:rPr>
        <w:t>ui</w:t>
      </w:r>
    </w:p>
    <w:p w14:paraId="7A472BB2" w14:textId="77777777"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14:paraId="1764414E" w14:textId="77777777" w:rsidR="000E5D65" w:rsidRPr="00700DA9" w:rsidRDefault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700DA9" w14:paraId="73767155" w14:textId="77777777" w:rsidTr="00B02DE5">
        <w:tc>
          <w:tcPr>
            <w:tcW w:w="10490" w:type="dxa"/>
            <w:shd w:val="clear" w:color="auto" w:fill="66CCFF"/>
          </w:tcPr>
          <w:p w14:paraId="7C2A07B4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E</w:t>
            </w: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- Identification des membres du groupement et répartition des prestations</w:t>
            </w:r>
          </w:p>
        </w:tc>
      </w:tr>
    </w:tbl>
    <w:p w14:paraId="21E6CE48" w14:textId="77777777" w:rsidR="000C515E" w:rsidRPr="003E2645" w:rsidRDefault="000C515E">
      <w:pPr>
        <w:jc w:val="both"/>
        <w:rPr>
          <w:rFonts w:ascii="Calibri" w:hAnsi="Calibri" w:cs="Calibri"/>
          <w:sz w:val="10"/>
          <w:szCs w:val="10"/>
        </w:rPr>
      </w:pPr>
    </w:p>
    <w:p w14:paraId="2E845223" w14:textId="77777777" w:rsidR="00097AF0" w:rsidRPr="003E2645" w:rsidRDefault="00097AF0">
      <w:pPr>
        <w:jc w:val="both"/>
        <w:rPr>
          <w:rFonts w:ascii="Calibri" w:hAnsi="Calibri" w:cs="Calibri"/>
          <w:sz w:val="14"/>
          <w:szCs w:val="14"/>
        </w:rPr>
      </w:pPr>
    </w:p>
    <w:tbl>
      <w:tblPr>
        <w:tblW w:w="1047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536"/>
      </w:tblGrid>
      <w:tr w:rsidR="00C1386A" w:rsidRPr="00700DA9" w14:paraId="195E6ACD" w14:textId="77777777" w:rsidTr="00097AF0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C21D" w14:textId="77777777"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14:paraId="7FD68B41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14:paraId="64A929B5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N°</w:t>
            </w:r>
          </w:p>
          <w:p w14:paraId="48B1F093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du</w:t>
            </w:r>
            <w:proofErr w:type="gramEnd"/>
          </w:p>
          <w:p w14:paraId="6D671FDA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0854E" w14:textId="77777777" w:rsidR="00C1386A" w:rsidRPr="00700DA9" w:rsidRDefault="00C1386A" w:rsidP="003E2645">
            <w:pPr>
              <w:spacing w:before="6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Nom commercial et dénomination sociale, adresse de l’établissement (*),</w:t>
            </w:r>
          </w:p>
          <w:p w14:paraId="1FE6F939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adresse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électronique, numéros de téléphone et de télécopie, numéro SIRET</w:t>
            </w:r>
          </w:p>
          <w:p w14:paraId="75C5BA5C" w14:textId="6BA85E75" w:rsidR="00C1386A" w:rsidRPr="00700DA9" w:rsidRDefault="00C1386A" w:rsidP="003E2645">
            <w:pPr>
              <w:spacing w:after="6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des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membres du groupement (***)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B4CF0" w14:textId="77777777" w:rsidR="00C1386A" w:rsidRPr="00700DA9" w:rsidRDefault="00C1386A">
            <w:pPr>
              <w:pStyle w:val="Titre5"/>
              <w:snapToGrid w:val="0"/>
              <w:rPr>
                <w:rFonts w:ascii="Calibri" w:hAnsi="Calibri" w:cs="Calibri"/>
                <w:sz w:val="26"/>
                <w:szCs w:val="26"/>
              </w:rPr>
            </w:pPr>
          </w:p>
          <w:p w14:paraId="24137439" w14:textId="77777777" w:rsidR="00C1386A" w:rsidRPr="00700DA9" w:rsidRDefault="00C1386A">
            <w:pPr>
              <w:pStyle w:val="Titre5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sz w:val="26"/>
                <w:szCs w:val="26"/>
              </w:rPr>
              <w:t>Prestations exécutées par les membres du groupement (**)</w:t>
            </w:r>
          </w:p>
        </w:tc>
      </w:tr>
      <w:tr w:rsidR="00C1386A" w:rsidRPr="00700DA9" w14:paraId="0F841F82" w14:textId="77777777" w:rsidTr="00097AF0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63407DF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51EE834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DBEE5D6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14:paraId="4A5066BC" w14:textId="77777777" w:rsidTr="00097AF0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14:paraId="5AB96CC1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14:paraId="168E209A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856A6B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14:paraId="253E9634" w14:textId="77777777" w:rsidTr="003E2645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AEDFB" w:themeFill="accent4" w:themeFillTint="33"/>
          </w:tcPr>
          <w:p w14:paraId="003BE820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AEDFB" w:themeFill="accent4" w:themeFillTint="33"/>
          </w:tcPr>
          <w:p w14:paraId="1544C1EF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 w:themeFill="accent4" w:themeFillTint="33"/>
          </w:tcPr>
          <w:p w14:paraId="09D0AB0C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14:paraId="6D150051" w14:textId="77777777" w:rsidR="007411D9" w:rsidRPr="00097AF0" w:rsidRDefault="007411D9" w:rsidP="003E2645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097AF0">
        <w:rPr>
          <w:rFonts w:ascii="Calibri" w:hAnsi="Calibri" w:cs="Calibri"/>
          <w:sz w:val="22"/>
          <w:szCs w:val="22"/>
        </w:rPr>
        <w:t>(*) Préciser l’adresse du siège social du membre du groupement si elle est différente de celle de l’établissement.</w:t>
      </w:r>
    </w:p>
    <w:p w14:paraId="59BA1504" w14:textId="77777777" w:rsidR="007411D9" w:rsidRPr="00097AF0" w:rsidRDefault="007411D9">
      <w:pPr>
        <w:jc w:val="both"/>
        <w:rPr>
          <w:rFonts w:ascii="Calibri" w:hAnsi="Calibri" w:cs="Calibri"/>
          <w:sz w:val="22"/>
          <w:szCs w:val="22"/>
        </w:rPr>
      </w:pPr>
      <w:r w:rsidRPr="00097AF0">
        <w:rPr>
          <w:rFonts w:ascii="Calibri" w:hAnsi="Calibri" w:cs="Calibri"/>
          <w:sz w:val="22"/>
          <w:szCs w:val="22"/>
        </w:rPr>
        <w:t>(**) Pour les groupements conjoints.</w:t>
      </w:r>
      <w:r w:rsidR="00990786" w:rsidRPr="00097AF0">
        <w:rPr>
          <w:rFonts w:ascii="Calibri" w:hAnsi="Calibri" w:cs="Calibri"/>
          <w:sz w:val="22"/>
          <w:szCs w:val="22"/>
        </w:rPr>
        <w:t xml:space="preserve"> Lorsque la candidature est présentée sous forme de groupement solidaire, le renseignement de cette rubrique est inutile.</w:t>
      </w:r>
    </w:p>
    <w:p w14:paraId="52C52261" w14:textId="77777777" w:rsidR="00B02DE5" w:rsidRDefault="00386724" w:rsidP="000E5D65">
      <w:pPr>
        <w:jc w:val="both"/>
        <w:rPr>
          <w:rFonts w:ascii="Calibri" w:hAnsi="Calibri" w:cs="Calibri"/>
          <w:sz w:val="22"/>
          <w:szCs w:val="22"/>
        </w:rPr>
      </w:pPr>
      <w:r w:rsidRPr="00097AF0">
        <w:rPr>
          <w:rFonts w:ascii="Calibri" w:hAnsi="Calibri" w:cs="Calibri"/>
          <w:sz w:val="22"/>
          <w:szCs w:val="22"/>
        </w:rPr>
        <w:t xml:space="preserve">(***) A défaut, un numéro d’identification européen ou international ou propre au pays d’origine du candidat issu d’un répertoire figurant dans la liste des </w:t>
      </w:r>
      <w:hyperlink r:id="rId14" w:history="1">
        <w:r w:rsidRPr="00097AF0">
          <w:rPr>
            <w:rStyle w:val="Lienhypertexte"/>
            <w:rFonts w:ascii="Calibri" w:hAnsi="Calibri" w:cs="Calibri"/>
            <w:sz w:val="22"/>
            <w:szCs w:val="22"/>
          </w:rPr>
          <w:t>ICD</w:t>
        </w:r>
      </w:hyperlink>
      <w:r w:rsidR="007336CD" w:rsidRPr="00097AF0">
        <w:rPr>
          <w:rFonts w:ascii="Calibri" w:hAnsi="Calibri" w:cs="Calibri"/>
          <w:sz w:val="22"/>
          <w:szCs w:val="22"/>
        </w:rPr>
        <w:t>.</w:t>
      </w:r>
    </w:p>
    <w:p w14:paraId="6F611D0A" w14:textId="77777777" w:rsidR="003E2645" w:rsidRPr="00097AF0" w:rsidRDefault="003E2645" w:rsidP="000E5D65">
      <w:pPr>
        <w:jc w:val="both"/>
        <w:rPr>
          <w:rFonts w:ascii="Calibri" w:hAnsi="Calibri" w:cs="Calibri"/>
          <w:sz w:val="22"/>
          <w:szCs w:val="22"/>
        </w:rPr>
      </w:pPr>
    </w:p>
    <w:p w14:paraId="6FC4BA9A" w14:textId="77777777" w:rsidR="00097AF0" w:rsidRPr="00700DA9" w:rsidRDefault="00097AF0" w:rsidP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14:paraId="15BD1F43" w14:textId="77777777">
        <w:tc>
          <w:tcPr>
            <w:tcW w:w="10419" w:type="dxa"/>
            <w:shd w:val="clear" w:color="auto" w:fill="66CCFF"/>
          </w:tcPr>
          <w:p w14:paraId="69379E34" w14:textId="77777777" w:rsidR="007411D9" w:rsidRPr="00700DA9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lastRenderedPageBreak/>
              <w:t>F - Engagements du candidat individuel ou de chaque membre du groupement</w:t>
            </w:r>
          </w:p>
        </w:tc>
      </w:tr>
    </w:tbl>
    <w:p w14:paraId="1365162C" w14:textId="77777777" w:rsidR="007411D9" w:rsidRPr="003E2645" w:rsidRDefault="007411D9">
      <w:pPr>
        <w:rPr>
          <w:rFonts w:ascii="Calibri" w:hAnsi="Calibri" w:cs="Calibri"/>
          <w:sz w:val="16"/>
          <w:szCs w:val="16"/>
        </w:rPr>
      </w:pPr>
    </w:p>
    <w:p w14:paraId="28105EBE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F1 </w:t>
      </w:r>
      <w:r w:rsidR="009924C9" w:rsidRPr="00700DA9">
        <w:rPr>
          <w:rFonts w:ascii="Calibri" w:hAnsi="Calibri" w:cs="Calibri"/>
          <w:b/>
          <w:sz w:val="26"/>
          <w:szCs w:val="26"/>
        </w:rPr>
        <w:t>–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  <w:r w:rsidR="009924C9" w:rsidRPr="00700DA9">
        <w:rPr>
          <w:rFonts w:ascii="Calibri" w:hAnsi="Calibri" w:cs="Calibri"/>
          <w:b/>
          <w:sz w:val="26"/>
          <w:szCs w:val="26"/>
        </w:rPr>
        <w:t>Exclusions de la procédure</w:t>
      </w:r>
    </w:p>
    <w:p w14:paraId="170F60D0" w14:textId="77777777" w:rsidR="00536431" w:rsidRPr="00700DA9" w:rsidRDefault="00536431" w:rsidP="001D588C">
      <w:pPr>
        <w:tabs>
          <w:tab w:val="left" w:pos="576"/>
        </w:tabs>
        <w:spacing w:before="80"/>
        <w:jc w:val="both"/>
        <w:rPr>
          <w:rFonts w:ascii="Calibri" w:hAnsi="Calibri" w:cs="Calibri"/>
          <w:b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candidat individuel, ou chaque membre du groupement, déclare sur l’honneur</w:t>
      </w:r>
      <w:r w:rsidR="00922BA4" w:rsidRPr="00700DA9">
        <w:rPr>
          <w:rFonts w:ascii="Calibri" w:hAnsi="Calibri" w:cs="Calibri"/>
          <w:sz w:val="26"/>
          <w:szCs w:val="26"/>
        </w:rPr>
        <w:t> :</w:t>
      </w:r>
    </w:p>
    <w:p w14:paraId="4401D178" w14:textId="77777777" w:rsidR="00775F55" w:rsidRPr="00700DA9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d</w:t>
      </w:r>
      <w:r w:rsidR="00775F55" w:rsidRPr="00700DA9">
        <w:rPr>
          <w:rFonts w:ascii="Calibri" w:hAnsi="Calibri" w:cs="Calibri"/>
          <w:sz w:val="26"/>
          <w:szCs w:val="26"/>
        </w:rPr>
        <w:t xml:space="preserve">ans l’hypothèse d’un marché public autre que de défense ou de sécurité, ne pas entrer dans l’un des cas d’exclusion prévus aux </w:t>
      </w:r>
      <w:hyperlink r:id="rId15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6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du code de la commande publique (*) ;</w:t>
      </w:r>
    </w:p>
    <w:p w14:paraId="14CDD47E" w14:textId="77777777" w:rsidR="00775F55" w:rsidRPr="00700DA9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dans l’hypothèse d’un marché public de défense ou de sécurité, ne pas entrer dans l’un des cas d’exclusion prévus aux </w:t>
      </w:r>
      <w:hyperlink r:id="rId17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8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du code de la commande publique.</w:t>
      </w:r>
    </w:p>
    <w:p w14:paraId="375DAED4" w14:textId="77777777" w:rsidR="00775F55" w:rsidRPr="003E2645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18"/>
          <w:szCs w:val="18"/>
        </w:rPr>
      </w:pPr>
    </w:p>
    <w:p w14:paraId="2008D8AE" w14:textId="77777777" w:rsidR="00AE730C" w:rsidRPr="00700DA9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Afin d’attester que le candidat individuel, ou chaque membre du groupement, n’est pas dans un de ces cas </w:t>
      </w:r>
      <w:r w:rsidR="00A02C06" w:rsidRPr="00700DA9">
        <w:rPr>
          <w:rFonts w:ascii="Calibri" w:hAnsi="Calibri" w:cs="Calibri"/>
          <w:sz w:val="26"/>
          <w:szCs w:val="26"/>
        </w:rPr>
        <w:t>d’exclusion</w:t>
      </w:r>
      <w:r w:rsidRPr="00700DA9">
        <w:rPr>
          <w:rFonts w:ascii="Calibri" w:hAnsi="Calibri" w:cs="Calibri"/>
          <w:sz w:val="26"/>
          <w:szCs w:val="26"/>
        </w:rPr>
        <w:t xml:space="preserve">, cocher la case suivante : </w:t>
      </w:r>
      <w:r w:rsidR="00AE730C"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AE730C" w:rsidRPr="00700DA9">
        <w:rPr>
          <w:rFonts w:ascii="Calibri" w:hAnsi="Calibri" w:cs="Calibri"/>
          <w:sz w:val="26"/>
          <w:szCs w:val="26"/>
        </w:rPr>
      </w:r>
      <w:r w:rsidR="00AE730C" w:rsidRPr="00700DA9">
        <w:rPr>
          <w:rFonts w:ascii="Calibri" w:hAnsi="Calibri" w:cs="Calibri"/>
          <w:sz w:val="26"/>
          <w:szCs w:val="26"/>
        </w:rPr>
        <w:fldChar w:fldCharType="separate"/>
      </w:r>
      <w:r w:rsidR="00AE730C" w:rsidRPr="00700DA9">
        <w:rPr>
          <w:rFonts w:ascii="Calibri" w:hAnsi="Calibri" w:cs="Calibri"/>
          <w:sz w:val="26"/>
          <w:szCs w:val="26"/>
        </w:rPr>
        <w:fldChar w:fldCharType="end"/>
      </w:r>
    </w:p>
    <w:p w14:paraId="0E6D40A3" w14:textId="77777777" w:rsidR="00E6592E" w:rsidRPr="003E2645" w:rsidRDefault="00E6592E">
      <w:pPr>
        <w:jc w:val="both"/>
        <w:rPr>
          <w:rFonts w:ascii="Calibri" w:hAnsi="Calibri" w:cs="Calibri"/>
          <w:sz w:val="18"/>
          <w:szCs w:val="18"/>
        </w:rPr>
      </w:pPr>
    </w:p>
    <w:p w14:paraId="10557440" w14:textId="77777777" w:rsidR="00775F55" w:rsidRPr="00254C4F" w:rsidRDefault="00775F55" w:rsidP="00775F55">
      <w:pPr>
        <w:jc w:val="both"/>
        <w:rPr>
          <w:rFonts w:ascii="Calibri" w:hAnsi="Calibri" w:cs="Calibri"/>
          <w:sz w:val="24"/>
          <w:szCs w:val="24"/>
        </w:rPr>
      </w:pPr>
      <w:r w:rsidRPr="00254C4F">
        <w:rPr>
          <w:rFonts w:ascii="Calibri" w:hAnsi="Calibri" w:cs="Calibri"/>
          <w:sz w:val="24"/>
          <w:szCs w:val="24"/>
        </w:rPr>
        <w:t xml:space="preserve">(*) Lorsqu'un opérateur économique est, au cours de la procédure de passation d'un marché, placé dans l'un des cas d'exclusion mentionnés aux </w:t>
      </w:r>
      <w:hyperlink r:id="rId19" w:history="1">
        <w:r w:rsidRPr="00254C4F">
          <w:rPr>
            <w:rStyle w:val="Lienhypertexte"/>
            <w:rFonts w:ascii="Calibri" w:hAnsi="Calibri" w:cs="Calibri"/>
            <w:sz w:val="24"/>
            <w:szCs w:val="24"/>
          </w:rPr>
          <w:t>articles L. 2141-1 à L. 2141-5</w:t>
        </w:r>
      </w:hyperlink>
      <w:r w:rsidRPr="00254C4F">
        <w:rPr>
          <w:rFonts w:ascii="Calibri" w:hAnsi="Calibri" w:cs="Calibri"/>
          <w:sz w:val="24"/>
          <w:szCs w:val="24"/>
        </w:rPr>
        <w:t xml:space="preserve">, aux </w:t>
      </w:r>
      <w:hyperlink r:id="rId20" w:history="1">
        <w:r w:rsidRPr="00254C4F">
          <w:rPr>
            <w:rStyle w:val="Lienhypertexte"/>
            <w:rFonts w:ascii="Calibri" w:hAnsi="Calibri" w:cs="Calibri"/>
            <w:sz w:val="24"/>
            <w:szCs w:val="24"/>
          </w:rPr>
          <w:t>articles L. 2141-7 à L. 2141-10</w:t>
        </w:r>
      </w:hyperlink>
      <w:r w:rsidRPr="00254C4F">
        <w:rPr>
          <w:rFonts w:ascii="Calibri" w:hAnsi="Calibri" w:cs="Calibri"/>
          <w:sz w:val="24"/>
          <w:szCs w:val="24"/>
        </w:rPr>
        <w:t xml:space="preserve"> ou aux </w:t>
      </w:r>
      <w:hyperlink r:id="rId21" w:history="1">
        <w:r w:rsidRPr="00254C4F">
          <w:rPr>
            <w:rStyle w:val="Lienhypertexte"/>
            <w:rFonts w:ascii="Calibri" w:hAnsi="Calibri" w:cs="Calibri"/>
            <w:sz w:val="24"/>
            <w:szCs w:val="24"/>
          </w:rPr>
          <w:t>articles L. 2341-1 à L. 2341-3</w:t>
        </w:r>
      </w:hyperlink>
      <w:r w:rsidRPr="00254C4F">
        <w:rPr>
          <w:rFonts w:ascii="Calibri" w:hAnsi="Calibri" w:cs="Calibri"/>
          <w:sz w:val="24"/>
          <w:szCs w:val="24"/>
        </w:rPr>
        <w:t xml:space="preserve">  du code de la commande publique, il informe sans délai l'acheteur de ce changement de situation.</w:t>
      </w:r>
    </w:p>
    <w:p w14:paraId="39597638" w14:textId="77777777" w:rsidR="003C4736" w:rsidRDefault="003C4736" w:rsidP="00775F55">
      <w:pPr>
        <w:jc w:val="both"/>
        <w:rPr>
          <w:rFonts w:ascii="Calibri" w:hAnsi="Calibri" w:cs="Calibri"/>
          <w:sz w:val="26"/>
          <w:szCs w:val="26"/>
        </w:rPr>
      </w:pPr>
    </w:p>
    <w:p w14:paraId="38191A4F" w14:textId="77777777" w:rsidR="00097AF0" w:rsidRPr="00700DA9" w:rsidRDefault="00097AF0" w:rsidP="00775F55">
      <w:pPr>
        <w:jc w:val="both"/>
        <w:rPr>
          <w:rFonts w:ascii="Calibri" w:hAnsi="Calibri" w:cs="Calibri"/>
          <w:sz w:val="26"/>
          <w:szCs w:val="26"/>
        </w:rPr>
      </w:pPr>
    </w:p>
    <w:p w14:paraId="36132BFB" w14:textId="77777777" w:rsidR="00507C52" w:rsidRPr="00700DA9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/>
          <w:bCs/>
          <w:sz w:val="26"/>
          <w:szCs w:val="26"/>
        </w:rPr>
        <w:t xml:space="preserve">F2 – Documents de preuve disponibles en ligne </w:t>
      </w:r>
      <w:r w:rsidRPr="00254C4F">
        <w:rPr>
          <w:rFonts w:ascii="Calibri" w:hAnsi="Calibri" w:cs="Calibri"/>
          <w:bCs/>
          <w:sz w:val="24"/>
          <w:szCs w:val="24"/>
        </w:rPr>
        <w:t>(</w:t>
      </w:r>
      <w:r w:rsidR="00285D7E" w:rsidRPr="00254C4F">
        <w:rPr>
          <w:rFonts w:ascii="Calibri" w:hAnsi="Calibri" w:cs="Calibri"/>
          <w:bCs/>
          <w:sz w:val="24"/>
          <w:szCs w:val="24"/>
        </w:rPr>
        <w:t>applicable également aux</w:t>
      </w:r>
      <w:r w:rsidRPr="00254C4F">
        <w:rPr>
          <w:rFonts w:ascii="Calibri" w:hAnsi="Calibri" w:cs="Calibri"/>
          <w:bCs/>
          <w:sz w:val="24"/>
          <w:szCs w:val="24"/>
        </w:rPr>
        <w:t xml:space="preserve"> MDS, </w:t>
      </w:r>
      <w:r w:rsidR="00285D7E" w:rsidRPr="00254C4F">
        <w:rPr>
          <w:rFonts w:ascii="Calibri" w:hAnsi="Calibri" w:cs="Calibri"/>
          <w:bCs/>
          <w:sz w:val="24"/>
          <w:szCs w:val="24"/>
        </w:rPr>
        <w:t>lorsque</w:t>
      </w:r>
      <w:r w:rsidRPr="00254C4F">
        <w:rPr>
          <w:rFonts w:ascii="Calibri" w:hAnsi="Calibri" w:cs="Calibri"/>
          <w:bCs/>
          <w:sz w:val="24"/>
          <w:szCs w:val="24"/>
        </w:rPr>
        <w:t xml:space="preserve"> l’acheteur a autorisé les candidats à ne pas fournir ces documents de preuve en</w:t>
      </w:r>
      <w:r w:rsidRPr="00254C4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75F55" w:rsidRPr="00254C4F">
        <w:rPr>
          <w:rFonts w:ascii="Calibri" w:hAnsi="Calibri" w:cs="Calibri"/>
          <w:bCs/>
          <w:sz w:val="24"/>
          <w:szCs w:val="24"/>
        </w:rPr>
        <w:t>application de l’</w:t>
      </w:r>
      <w:hyperlink r:id="rId22" w:history="1">
        <w:r w:rsidR="00775F55" w:rsidRPr="00254C4F">
          <w:rPr>
            <w:rStyle w:val="Lienhypertexte"/>
            <w:rFonts w:ascii="Calibri" w:hAnsi="Calibri" w:cs="Calibri"/>
            <w:bCs/>
            <w:sz w:val="24"/>
            <w:szCs w:val="24"/>
          </w:rPr>
          <w:t>article R. 2343-14 ou de l’article R. 2343-15</w:t>
        </w:r>
      </w:hyperlink>
      <w:r w:rsidR="00775F55" w:rsidRPr="00254C4F">
        <w:rPr>
          <w:rFonts w:ascii="Calibri" w:hAnsi="Calibri" w:cs="Calibri"/>
          <w:bCs/>
          <w:sz w:val="24"/>
          <w:szCs w:val="24"/>
        </w:rPr>
        <w:t xml:space="preserve"> du code de la commande publique</w:t>
      </w:r>
      <w:r w:rsidRPr="00254C4F">
        <w:rPr>
          <w:rFonts w:ascii="Calibri" w:hAnsi="Calibri" w:cs="Calibri"/>
          <w:bCs/>
          <w:sz w:val="24"/>
          <w:szCs w:val="24"/>
        </w:rPr>
        <w:t>)</w:t>
      </w:r>
    </w:p>
    <w:p w14:paraId="188B0983" w14:textId="77777777" w:rsidR="00507C52" w:rsidRPr="00700DA9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Calibri" w:hAnsi="Calibri" w:cs="Calibri"/>
          <w:sz w:val="26"/>
          <w:szCs w:val="26"/>
        </w:rPr>
      </w:pPr>
    </w:p>
    <w:p w14:paraId="28F8AB73" w14:textId="77777777"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66D631D8" w14:textId="77777777"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14:paraId="424307DB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Adresse internet :</w:t>
      </w:r>
    </w:p>
    <w:p w14:paraId="209134FA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7DAA1B2E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4AEB07E4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Renseignements nécessaires pour y accéder :</w:t>
      </w:r>
    </w:p>
    <w:p w14:paraId="359A85B4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04082D00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10736341" w14:textId="77777777" w:rsidR="007411D9" w:rsidRPr="00700DA9" w:rsidRDefault="00507C52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F3 </w:t>
      </w:r>
      <w:r w:rsidR="007411D9" w:rsidRPr="00700DA9">
        <w:rPr>
          <w:rFonts w:ascii="Calibri" w:hAnsi="Calibri" w:cs="Calibri"/>
          <w:b/>
          <w:sz w:val="26"/>
          <w:szCs w:val="26"/>
        </w:rPr>
        <w:t>- Capacités</w:t>
      </w:r>
    </w:p>
    <w:p w14:paraId="35B35BE0" w14:textId="77777777" w:rsidR="007411D9" w:rsidRPr="00254C4F" w:rsidRDefault="007411D9">
      <w:pPr>
        <w:jc w:val="both"/>
        <w:rPr>
          <w:rFonts w:ascii="Calibri" w:hAnsi="Calibri" w:cs="Calibri"/>
          <w:sz w:val="12"/>
          <w:szCs w:val="12"/>
        </w:rPr>
      </w:pPr>
    </w:p>
    <w:p w14:paraId="3CD8811C" w14:textId="77777777" w:rsidR="007411D9" w:rsidRPr="00700DA9" w:rsidRDefault="007411D9">
      <w:pPr>
        <w:jc w:val="both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Le candidat </w:t>
      </w:r>
      <w:r w:rsidRPr="00700DA9">
        <w:rPr>
          <w:rFonts w:ascii="Calibri" w:hAnsi="Calibri" w:cs="Calibri"/>
          <w:bCs/>
          <w:sz w:val="26"/>
          <w:szCs w:val="26"/>
        </w:rPr>
        <w:t>individuel, ou les membres du groupement,</w:t>
      </w:r>
      <w:r w:rsidR="00232658" w:rsidRPr="00700DA9">
        <w:rPr>
          <w:rFonts w:ascii="Calibri" w:hAnsi="Calibri" w:cs="Calibri"/>
          <w:sz w:val="26"/>
          <w:szCs w:val="26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</w:p>
    <w:p w14:paraId="58DDD5C1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515E2AFF" w14:textId="77777777" w:rsidR="007411D9" w:rsidRPr="00700DA9" w:rsidRDefault="00775F55">
      <w:pPr>
        <w:ind w:left="4536" w:hanging="399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formulaire DC2.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les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documents établissant ses capacités, tels que demandés dans les documents de la consultation</w:t>
      </w:r>
      <w:r w:rsidR="00922BA4" w:rsidRPr="00700DA9">
        <w:rPr>
          <w:rFonts w:ascii="Calibri" w:hAnsi="Calibri" w:cs="Calibri"/>
          <w:sz w:val="26"/>
          <w:szCs w:val="26"/>
        </w:rPr>
        <w:t xml:space="preserve"> (*)</w:t>
      </w:r>
      <w:r w:rsidR="007411D9" w:rsidRPr="00700DA9">
        <w:rPr>
          <w:rFonts w:ascii="Calibri" w:hAnsi="Calibri" w:cs="Calibri"/>
          <w:sz w:val="26"/>
          <w:szCs w:val="26"/>
        </w:rPr>
        <w:t>.</w:t>
      </w:r>
    </w:p>
    <w:p w14:paraId="24A46955" w14:textId="77777777" w:rsidR="00922BA4" w:rsidRPr="003E2645" w:rsidRDefault="00922BA4">
      <w:pPr>
        <w:ind w:left="4536" w:hanging="3990"/>
        <w:jc w:val="both"/>
        <w:rPr>
          <w:rFonts w:ascii="Calibri" w:hAnsi="Calibri" w:cs="Calibri"/>
          <w:sz w:val="18"/>
          <w:szCs w:val="18"/>
        </w:rPr>
      </w:pPr>
    </w:p>
    <w:p w14:paraId="52699C8C" w14:textId="77777777" w:rsidR="00922BA4" w:rsidRPr="003E2645" w:rsidRDefault="00922BA4" w:rsidP="00922BA4">
      <w:pPr>
        <w:jc w:val="both"/>
        <w:rPr>
          <w:rFonts w:ascii="Calibri" w:hAnsi="Calibri" w:cs="Calibri"/>
          <w:sz w:val="24"/>
          <w:szCs w:val="24"/>
        </w:rPr>
      </w:pPr>
      <w:r w:rsidRPr="003E2645">
        <w:rPr>
          <w:rFonts w:ascii="Calibri" w:hAnsi="Calibri" w:cs="Calibri"/>
          <w:sz w:val="24"/>
          <w:szCs w:val="24"/>
        </w:rPr>
        <w:t>(*)</w:t>
      </w:r>
      <w:r w:rsidR="00FD0C10" w:rsidRPr="003E2645">
        <w:rPr>
          <w:rFonts w:ascii="Calibri" w:hAnsi="Calibri" w:cs="Calibri"/>
          <w:sz w:val="24"/>
          <w:szCs w:val="24"/>
        </w:rPr>
        <w:t xml:space="preserve"> </w:t>
      </w:r>
      <w:r w:rsidR="00FD0C10" w:rsidRPr="003E2645">
        <w:rPr>
          <w:rFonts w:ascii="Calibri" w:hAnsi="Calibri" w:cs="Calibri"/>
          <w:b/>
          <w:sz w:val="24"/>
          <w:szCs w:val="24"/>
        </w:rPr>
        <w:t>Attention</w:t>
      </w:r>
      <w:r w:rsidR="00FD0C10" w:rsidRPr="003E2645">
        <w:rPr>
          <w:rFonts w:ascii="Calibri" w:hAnsi="Calibri" w:cs="Calibri"/>
          <w:sz w:val="24"/>
          <w:szCs w:val="24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3E2645">
        <w:rPr>
          <w:rFonts w:ascii="Calibri" w:hAnsi="Calibri" w:cs="Calibri"/>
          <w:sz w:val="24"/>
          <w:szCs w:val="24"/>
          <w:u w:val="single"/>
        </w:rPr>
        <w:t>en aucun</w:t>
      </w:r>
      <w:r w:rsidR="00FD0C10" w:rsidRPr="003E2645">
        <w:rPr>
          <w:rFonts w:ascii="Calibri" w:hAnsi="Calibri" w:cs="Calibri"/>
          <w:sz w:val="24"/>
          <w:szCs w:val="24"/>
        </w:rPr>
        <w:t xml:space="preserve"> cas tenus et l’acheteur ne peut juridiquement les y obliger</w:t>
      </w:r>
      <w:r w:rsidRPr="003E2645">
        <w:rPr>
          <w:rFonts w:ascii="Calibri" w:hAnsi="Calibri" w:cs="Calibri"/>
          <w:sz w:val="24"/>
          <w:szCs w:val="24"/>
        </w:rPr>
        <w:t>.</w:t>
      </w:r>
    </w:p>
    <w:p w14:paraId="38A78951" w14:textId="77777777" w:rsidR="00922BA4" w:rsidRPr="003E2645" w:rsidRDefault="00922BA4">
      <w:pPr>
        <w:ind w:left="4536" w:hanging="3990"/>
        <w:jc w:val="both"/>
        <w:rPr>
          <w:rFonts w:ascii="Calibri" w:hAnsi="Calibri" w:cs="Calibri"/>
          <w:sz w:val="16"/>
          <w:szCs w:val="1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098B51D9" w14:textId="77777777">
        <w:tc>
          <w:tcPr>
            <w:tcW w:w="10277" w:type="dxa"/>
            <w:shd w:val="clear" w:color="auto" w:fill="66CCFF"/>
          </w:tcPr>
          <w:p w14:paraId="0E4BB5D4" w14:textId="77777777" w:rsidR="007411D9" w:rsidRPr="00700DA9" w:rsidRDefault="007411D9" w:rsidP="00386724">
            <w:pPr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G - Désignation du mandataire </w:t>
            </w:r>
            <w:r w:rsidRPr="00700DA9">
              <w:rPr>
                <w:rFonts w:ascii="Calibri" w:hAnsi="Calibri" w:cs="Calibri"/>
                <w:b/>
                <w:i/>
                <w:sz w:val="26"/>
                <w:szCs w:val="26"/>
              </w:rPr>
              <w:t>(en cas de groupement)</w:t>
            </w:r>
          </w:p>
        </w:tc>
      </w:tr>
    </w:tbl>
    <w:p w14:paraId="40CF9E6A" w14:textId="77777777"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14:paraId="77FD2544" w14:textId="77777777" w:rsidR="007411D9" w:rsidRPr="00700DA9" w:rsidRDefault="007411D9">
      <w:pPr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Les membres du groupement désignent le mandataire suivant :</w:t>
      </w:r>
    </w:p>
    <w:p w14:paraId="458B9CF6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18115B91" w14:textId="66A1F9BC" w:rsidR="00775F55" w:rsidRPr="00700DA9" w:rsidRDefault="003E264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02170F61" wp14:editId="0FD7D8B9">
            <wp:extent cx="91440" cy="73025"/>
            <wp:effectExtent l="0" t="0" r="0" b="0"/>
            <wp:docPr id="1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Nom commercial et dénomination sociale de l’unité ou de l’établissement qui exécutera la prestation :</w:t>
      </w:r>
    </w:p>
    <w:p w14:paraId="6CF2871D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2F3661A4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544C9F07" w14:textId="78AA13EB" w:rsidR="00775F55" w:rsidRPr="00700DA9" w:rsidRDefault="003E264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5C2839E0" wp14:editId="651F3110">
            <wp:extent cx="91440" cy="73025"/>
            <wp:effectExtent l="0" t="0" r="0" b="0"/>
            <wp:docPr id="1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postale et du siège social (si elle est différente de l’adresse postale) :</w:t>
      </w:r>
    </w:p>
    <w:p w14:paraId="1A7DB034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2DD7A81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5B188DE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6DC9CF7" w14:textId="661A9484" w:rsidR="00775F55" w:rsidRPr="00700DA9" w:rsidRDefault="003E264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74F07EF7" wp14:editId="583E38EC">
            <wp:extent cx="91440" cy="73025"/>
            <wp:effectExtent l="0" t="0" r="0" b="0"/>
            <wp:docPr id="1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14:paraId="387E9449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B0B8537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340280DF" w14:textId="108BFE37" w:rsidR="00775F55" w:rsidRPr="00700DA9" w:rsidRDefault="003E264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49673EFB" wp14:editId="26511B2B">
            <wp:extent cx="91440" cy="73025"/>
            <wp:effectExtent l="0" t="0" r="0" b="0"/>
            <wp:docPr id="1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14:paraId="5F16C872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0814AAAA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BE3E8CB" w14:textId="1F1BDC86" w:rsidR="00775F55" w:rsidRPr="00700DA9" w:rsidRDefault="003E2645" w:rsidP="00775F55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17C5B6A3" wp14:editId="1108F140">
            <wp:extent cx="91440" cy="73025"/>
            <wp:effectExtent l="0" t="0" r="0" b="0"/>
            <wp:docPr id="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3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14:paraId="11666D98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21871C63" w14:textId="77777777" w:rsidR="00A02C06" w:rsidRPr="00700DA9" w:rsidRDefault="00A02C06">
      <w:pPr>
        <w:rPr>
          <w:rFonts w:ascii="Calibri" w:hAnsi="Calibri" w:cs="Calibri"/>
          <w:sz w:val="26"/>
          <w:szCs w:val="26"/>
        </w:rPr>
      </w:pPr>
    </w:p>
    <w:p w14:paraId="5758D655" w14:textId="77777777" w:rsidR="007411D9" w:rsidRPr="00700DA9" w:rsidRDefault="00A02C06" w:rsidP="00FF1DE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</w:t>
      </w:r>
      <w:r w:rsidR="00523768" w:rsidRPr="00700DA9">
        <w:rPr>
          <w:rFonts w:ascii="Calibri" w:hAnsi="Calibri" w:cs="Calibri"/>
          <w:sz w:val="26"/>
          <w:szCs w:val="26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700DA9">
        <w:rPr>
          <w:rFonts w:ascii="Calibri" w:hAnsi="Calibri" w:cs="Calibri"/>
          <w:sz w:val="26"/>
          <w:szCs w:val="26"/>
        </w:rPr>
        <w:t xml:space="preserve"> Pour les marchés publics de défense ou de sécurité, </w:t>
      </w:r>
      <w:r w:rsidR="000E5E39" w:rsidRPr="00700DA9">
        <w:rPr>
          <w:rFonts w:ascii="Calibri" w:hAnsi="Calibri" w:cs="Calibri"/>
          <w:sz w:val="26"/>
          <w:szCs w:val="26"/>
          <w:u w:val="single"/>
        </w:rPr>
        <w:t>ce document est à fournir dès le dépôt de la candidature</w:t>
      </w:r>
      <w:r w:rsidR="000E5E39" w:rsidRPr="00700DA9">
        <w:rPr>
          <w:rFonts w:ascii="Calibri" w:hAnsi="Calibri" w:cs="Calibri"/>
          <w:sz w:val="26"/>
          <w:szCs w:val="26"/>
        </w:rPr>
        <w:t>.</w:t>
      </w:r>
    </w:p>
    <w:sectPr w:rsidR="007411D9" w:rsidRPr="00700DA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EDF3B" w14:textId="77777777" w:rsidR="00D278BC" w:rsidRDefault="00D278BC">
      <w:r>
        <w:separator/>
      </w:r>
    </w:p>
  </w:endnote>
  <w:endnote w:type="continuationSeparator" w:id="0">
    <w:p w14:paraId="675F3BC8" w14:textId="77777777" w:rsidR="00D278BC" w:rsidRDefault="00D2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 w14:paraId="34D9134A" w14:textId="77777777">
      <w:trPr>
        <w:tblHeader/>
      </w:trPr>
      <w:tc>
        <w:tcPr>
          <w:tcW w:w="3048" w:type="dxa"/>
          <w:shd w:val="clear" w:color="auto" w:fill="66CCFF"/>
        </w:tcPr>
        <w:p w14:paraId="543F5F03" w14:textId="77777777" w:rsidR="00161415" w:rsidRPr="00DD0F1E" w:rsidRDefault="00161415">
          <w:pPr>
            <w:rPr>
              <w:rFonts w:ascii="Marianne" w:hAnsi="Marianne" w:cs="Arial"/>
              <w:b/>
              <w:i/>
              <w:iCs/>
            </w:rPr>
          </w:pPr>
          <w:r w:rsidRPr="00DD0F1E">
            <w:rPr>
              <w:rFonts w:ascii="Marianne" w:hAnsi="Marianne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1E2CD879" w14:textId="3ACFDB25" w:rsidR="00161415" w:rsidRPr="00DD0F1E" w:rsidRDefault="00142FE5" w:rsidP="00DD0F1E">
          <w:pPr>
            <w:jc w:val="center"/>
            <w:rPr>
              <w:rFonts w:ascii="Marianne" w:hAnsi="Marianne" w:cs="Arial"/>
              <w:b/>
              <w:bCs/>
            </w:rPr>
          </w:pPr>
          <w:r w:rsidRPr="00142FE5">
            <w:rPr>
              <w:rFonts w:ascii="Marianne" w:hAnsi="Marianne" w:cs="Arial"/>
              <w:b/>
              <w:i/>
              <w:iCs/>
            </w:rPr>
            <w:t>ARS974 - MP 202</w:t>
          </w:r>
          <w:r w:rsidR="002F7F9F">
            <w:rPr>
              <w:rFonts w:ascii="Marianne" w:hAnsi="Marianne" w:cs="Arial"/>
              <w:b/>
              <w:i/>
              <w:iCs/>
            </w:rPr>
            <w:t>6</w:t>
          </w:r>
          <w:r w:rsidRPr="00142FE5">
            <w:rPr>
              <w:rFonts w:ascii="Marianne" w:hAnsi="Marianne" w:cs="Arial"/>
              <w:b/>
              <w:i/>
              <w:iCs/>
            </w:rPr>
            <w:t xml:space="preserve"> 0</w:t>
          </w:r>
          <w:r w:rsidR="002F7F9F">
            <w:rPr>
              <w:rFonts w:ascii="Marianne" w:hAnsi="Marianne" w:cs="Arial"/>
              <w:b/>
              <w:i/>
              <w:iCs/>
            </w:rPr>
            <w:t>2</w:t>
          </w:r>
        </w:p>
      </w:tc>
      <w:tc>
        <w:tcPr>
          <w:tcW w:w="851" w:type="dxa"/>
          <w:shd w:val="clear" w:color="auto" w:fill="66CCFF"/>
        </w:tcPr>
        <w:p w14:paraId="39796064" w14:textId="77777777" w:rsidR="00161415" w:rsidRPr="00DD0F1E" w:rsidRDefault="00161415">
          <w:pPr>
            <w:jc w:val="right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0073AC48" w14:textId="77777777" w:rsidR="00161415" w:rsidRPr="00DD0F1E" w:rsidRDefault="00161415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</w:rPr>
            <w:fldChar w:fldCharType="begin"/>
          </w:r>
          <w:r w:rsidRPr="00DD0F1E">
            <w:rPr>
              <w:rFonts w:ascii="Marianne" w:hAnsi="Marianne" w:cs="Arial"/>
              <w:b/>
            </w:rPr>
            <w:instrText xml:space="preserve"> PAGE </w:instrText>
          </w:r>
          <w:r w:rsidRPr="00DD0F1E">
            <w:rPr>
              <w:rFonts w:ascii="Marianne" w:hAnsi="Marianne" w:cs="Arial"/>
              <w:b/>
            </w:rPr>
            <w:fldChar w:fldCharType="separate"/>
          </w:r>
          <w:r w:rsidR="003960AC">
            <w:rPr>
              <w:rFonts w:ascii="Marianne" w:hAnsi="Marianne" w:cs="Arial"/>
              <w:b/>
              <w:noProof/>
            </w:rPr>
            <w:t>1</w:t>
          </w:r>
          <w:r w:rsidRPr="00DD0F1E">
            <w:rPr>
              <w:rFonts w:ascii="Marianne" w:hAnsi="Marianne" w:cs="Arial"/>
              <w:b/>
            </w:rPr>
            <w:fldChar w:fldCharType="end"/>
          </w:r>
          <w:r w:rsidRPr="00DD0F1E">
            <w:rPr>
              <w:rFonts w:ascii="Marianne" w:eastAsia="Arial" w:hAnsi="Marianne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70A4F25C" w14:textId="77777777"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02F2BA13" w14:textId="77777777"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Style w:val="Numrodepage"/>
              <w:rFonts w:ascii="Marianne" w:hAnsi="Marianne" w:cs="Arial"/>
              <w:b/>
            </w:rPr>
            <w:fldChar w:fldCharType="begin"/>
          </w:r>
          <w:r w:rsidRPr="00DD0F1E">
            <w:rPr>
              <w:rStyle w:val="Numrodepage"/>
              <w:rFonts w:ascii="Marianne" w:hAnsi="Marianne" w:cs="Arial"/>
              <w:b/>
            </w:rPr>
            <w:instrText xml:space="preserve"> NUMPAGES \*Arabic </w:instrTex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separate"/>
          </w:r>
          <w:r w:rsidR="003960AC">
            <w:rPr>
              <w:rStyle w:val="Numrodepage"/>
              <w:rFonts w:ascii="Marianne" w:hAnsi="Marianne" w:cs="Arial"/>
              <w:b/>
              <w:noProof/>
            </w:rPr>
            <w:t>4</w: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end"/>
          </w:r>
        </w:p>
      </w:tc>
    </w:tr>
  </w:tbl>
  <w:p w14:paraId="06C5D40E" w14:textId="5E9D6FD2" w:rsidR="00161415" w:rsidRPr="001E2A17" w:rsidRDefault="00161415" w:rsidP="003E2645">
    <w:pPr>
      <w:pStyle w:val="Pieddepage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9C0C0" w14:textId="77777777" w:rsidR="00D278BC" w:rsidRDefault="00D278BC">
      <w:r>
        <w:separator/>
      </w:r>
    </w:p>
  </w:footnote>
  <w:footnote w:type="continuationSeparator" w:id="0">
    <w:p w14:paraId="4F94EA08" w14:textId="77777777" w:rsidR="00D278BC" w:rsidRDefault="00D27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381855003">
    <w:abstractNumId w:val="0"/>
  </w:num>
  <w:num w:numId="2" w16cid:durableId="674041812">
    <w:abstractNumId w:val="1"/>
  </w:num>
  <w:num w:numId="3" w16cid:durableId="2051951143">
    <w:abstractNumId w:val="4"/>
  </w:num>
  <w:num w:numId="4" w16cid:durableId="2138133926">
    <w:abstractNumId w:val="0"/>
  </w:num>
  <w:num w:numId="5" w16cid:durableId="209734537">
    <w:abstractNumId w:val="0"/>
  </w:num>
  <w:num w:numId="6" w16cid:durableId="466433958">
    <w:abstractNumId w:val="0"/>
  </w:num>
  <w:num w:numId="7" w16cid:durableId="458496302">
    <w:abstractNumId w:val="2"/>
  </w:num>
  <w:num w:numId="8" w16cid:durableId="965935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E37"/>
    <w:rsid w:val="00033BC0"/>
    <w:rsid w:val="00056CB1"/>
    <w:rsid w:val="00057419"/>
    <w:rsid w:val="000808BF"/>
    <w:rsid w:val="00080D2A"/>
    <w:rsid w:val="00084F22"/>
    <w:rsid w:val="00097AF0"/>
    <w:rsid w:val="000A2FB5"/>
    <w:rsid w:val="000A4B86"/>
    <w:rsid w:val="000C515E"/>
    <w:rsid w:val="000E5D65"/>
    <w:rsid w:val="000E5E39"/>
    <w:rsid w:val="001052F6"/>
    <w:rsid w:val="001101D5"/>
    <w:rsid w:val="001309BA"/>
    <w:rsid w:val="00142FE5"/>
    <w:rsid w:val="00161415"/>
    <w:rsid w:val="00184AEF"/>
    <w:rsid w:val="00192894"/>
    <w:rsid w:val="001C3027"/>
    <w:rsid w:val="001D588C"/>
    <w:rsid w:val="001E2A17"/>
    <w:rsid w:val="001F2872"/>
    <w:rsid w:val="00203AD5"/>
    <w:rsid w:val="00210677"/>
    <w:rsid w:val="002247B8"/>
    <w:rsid w:val="00232658"/>
    <w:rsid w:val="00234A81"/>
    <w:rsid w:val="002440D7"/>
    <w:rsid w:val="00254C4F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2F7F9F"/>
    <w:rsid w:val="0030291B"/>
    <w:rsid w:val="00303735"/>
    <w:rsid w:val="003054E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2645"/>
    <w:rsid w:val="003E58DA"/>
    <w:rsid w:val="003F1528"/>
    <w:rsid w:val="003F2D90"/>
    <w:rsid w:val="00402F5F"/>
    <w:rsid w:val="00412718"/>
    <w:rsid w:val="00413A54"/>
    <w:rsid w:val="00440EB0"/>
    <w:rsid w:val="00456A7D"/>
    <w:rsid w:val="00472DBE"/>
    <w:rsid w:val="00486CBD"/>
    <w:rsid w:val="00491433"/>
    <w:rsid w:val="00497F6D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61DE7"/>
    <w:rsid w:val="00577B00"/>
    <w:rsid w:val="00595DA5"/>
    <w:rsid w:val="005A5B69"/>
    <w:rsid w:val="005B1763"/>
    <w:rsid w:val="005B287C"/>
    <w:rsid w:val="005D5672"/>
    <w:rsid w:val="005E0FC9"/>
    <w:rsid w:val="005E12D0"/>
    <w:rsid w:val="006047E7"/>
    <w:rsid w:val="00614716"/>
    <w:rsid w:val="0062357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7098E"/>
    <w:rsid w:val="00775F55"/>
    <w:rsid w:val="007959EC"/>
    <w:rsid w:val="007A275F"/>
    <w:rsid w:val="007C1486"/>
    <w:rsid w:val="007D3787"/>
    <w:rsid w:val="007F4A27"/>
    <w:rsid w:val="00811AFD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E00ED"/>
    <w:rsid w:val="008E1EBA"/>
    <w:rsid w:val="008E4066"/>
    <w:rsid w:val="00922BA4"/>
    <w:rsid w:val="009277A2"/>
    <w:rsid w:val="00956CF0"/>
    <w:rsid w:val="00960E4C"/>
    <w:rsid w:val="00963738"/>
    <w:rsid w:val="0097024E"/>
    <w:rsid w:val="00970E17"/>
    <w:rsid w:val="00974A96"/>
    <w:rsid w:val="00981CD3"/>
    <w:rsid w:val="00990786"/>
    <w:rsid w:val="009924C9"/>
    <w:rsid w:val="009A6876"/>
    <w:rsid w:val="009B0B7A"/>
    <w:rsid w:val="009B14B4"/>
    <w:rsid w:val="00A02C06"/>
    <w:rsid w:val="00A32C14"/>
    <w:rsid w:val="00A440EF"/>
    <w:rsid w:val="00A503F3"/>
    <w:rsid w:val="00A50BF9"/>
    <w:rsid w:val="00A520E2"/>
    <w:rsid w:val="00A70828"/>
    <w:rsid w:val="00A75394"/>
    <w:rsid w:val="00A80E9C"/>
    <w:rsid w:val="00AD1804"/>
    <w:rsid w:val="00AE5974"/>
    <w:rsid w:val="00AE730C"/>
    <w:rsid w:val="00B02DE5"/>
    <w:rsid w:val="00B21062"/>
    <w:rsid w:val="00B44D07"/>
    <w:rsid w:val="00B569DE"/>
    <w:rsid w:val="00B740C0"/>
    <w:rsid w:val="00B83A70"/>
    <w:rsid w:val="00B9664F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751EE"/>
    <w:rsid w:val="00C812AC"/>
    <w:rsid w:val="00C877BA"/>
    <w:rsid w:val="00C95BEF"/>
    <w:rsid w:val="00CB1774"/>
    <w:rsid w:val="00CC3A38"/>
    <w:rsid w:val="00CD0F79"/>
    <w:rsid w:val="00CD4969"/>
    <w:rsid w:val="00CD55BF"/>
    <w:rsid w:val="00CF4740"/>
    <w:rsid w:val="00D07C18"/>
    <w:rsid w:val="00D278BC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5EE5"/>
    <w:rsid w:val="00E6592E"/>
    <w:rsid w:val="00E766FF"/>
    <w:rsid w:val="00E955EB"/>
    <w:rsid w:val="00EB014D"/>
    <w:rsid w:val="00EB4DEA"/>
    <w:rsid w:val="00EC3C60"/>
    <w:rsid w:val="00EF13E3"/>
    <w:rsid w:val="00EF5497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02B0C6"/>
  <w15:chartTrackingRefBased/>
  <w15:docId w15:val="{0BBB9DFF-31C1-4624-822B-08B2B8F3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s-reunion-commandes-publiques@ars.sante.fr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3" Type="http://schemas.openxmlformats.org/officeDocument/2006/relationships/hyperlink" Target="http://metadata-stds.org/Document-library/Draft-standards/6523-Identification-of-Organizations/ICD_list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metadata-stds.org/Document-library/Draft-standards/6523-Identification-of-Organizations/ICD_list.htm" TargetMode="External"/><Relationship Id="rId22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AD1BC-AF73-4166-BDEF-06A22A80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30</TotalTime>
  <Pages>4</Pages>
  <Words>1194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7751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7929938</vt:i4>
      </vt:variant>
      <vt:variant>
        <vt:i4>0</vt:i4>
      </vt:variant>
      <vt:variant>
        <vt:i4>0</vt:i4>
      </vt:variant>
      <vt:variant>
        <vt:i4>5</vt:i4>
      </vt:variant>
      <vt:variant>
        <vt:lpwstr>mailto:ars-reunion-commandes-publiques@ars.sante.fr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MACROIX, Jacques (ARS-REUNION/DRHAG/COMMANDE-PUBLIQUE)</cp:lastModifiedBy>
  <cp:revision>6</cp:revision>
  <cp:lastPrinted>2020-12-04T10:30:00Z</cp:lastPrinted>
  <dcterms:created xsi:type="dcterms:W3CDTF">2025-11-18T06:24:00Z</dcterms:created>
  <dcterms:modified xsi:type="dcterms:W3CDTF">2026-01-16T05:06:00Z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2025-11-18T06:29:09Z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24e1a8bb-93e2-4a3c-bb40-95407edafc5e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